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FA0E" w14:textId="43C5FEFA" w:rsidR="00456B84" w:rsidRPr="00DA3F61" w:rsidRDefault="00456B84" w:rsidP="00456B84">
      <w:pPr>
        <w:pStyle w:val="Naslov2"/>
        <w:jc w:val="center"/>
        <w:rPr>
          <w:rFonts w:ascii="Arial" w:hAnsi="Arial" w:cs="Arial"/>
          <w:sz w:val="22"/>
          <w:szCs w:val="22"/>
          <w:lang w:val="sl-SI"/>
        </w:rPr>
      </w:pPr>
      <w:r w:rsidRPr="00DA3F61">
        <w:rPr>
          <w:rFonts w:ascii="Arial" w:hAnsi="Arial" w:cs="Arial"/>
          <w:sz w:val="22"/>
          <w:szCs w:val="22"/>
          <w:lang w:val="sl-SI"/>
        </w:rPr>
        <w:t>REFERENCA</w:t>
      </w:r>
      <w:r w:rsidR="005E1638" w:rsidRPr="00DA3F61">
        <w:rPr>
          <w:rFonts w:ascii="Arial" w:hAnsi="Arial" w:cs="Arial"/>
          <w:sz w:val="22"/>
          <w:szCs w:val="22"/>
          <w:lang w:val="sl-SI"/>
        </w:rPr>
        <w:t xml:space="preserve"> </w:t>
      </w:r>
      <w:r w:rsidRPr="00DA3F61">
        <w:rPr>
          <w:rFonts w:ascii="Arial" w:hAnsi="Arial" w:cs="Arial"/>
          <w:sz w:val="22"/>
          <w:szCs w:val="22"/>
          <w:lang w:val="sl-SI"/>
        </w:rPr>
        <w:t>2</w:t>
      </w:r>
      <w:r w:rsidR="00A2112B" w:rsidRPr="00DA3F61">
        <w:rPr>
          <w:rFonts w:ascii="Arial" w:hAnsi="Arial" w:cs="Arial"/>
          <w:sz w:val="22"/>
          <w:szCs w:val="22"/>
          <w:lang w:val="sl-SI"/>
        </w:rPr>
        <w:t xml:space="preserve"> -</w:t>
      </w:r>
      <w:r w:rsidRPr="00DA3F61">
        <w:rPr>
          <w:rFonts w:ascii="Arial" w:hAnsi="Arial" w:cs="Arial"/>
          <w:sz w:val="22"/>
          <w:szCs w:val="22"/>
          <w:lang w:val="sl-SI"/>
        </w:rPr>
        <w:t xml:space="preserve"> </w:t>
      </w:r>
      <w:bookmarkStart w:id="0" w:name="_Hlk130802118"/>
      <w:r w:rsidR="00A2112B" w:rsidRPr="00DA3F61">
        <w:rPr>
          <w:rFonts w:ascii="Arial" w:hAnsi="Arial" w:cs="Arial"/>
          <w:sz w:val="22"/>
          <w:szCs w:val="22"/>
          <w:lang w:val="sl-SI"/>
        </w:rPr>
        <w:t>P</w:t>
      </w:r>
      <w:r w:rsidRPr="00DA3F61">
        <w:rPr>
          <w:rFonts w:ascii="Arial" w:hAnsi="Arial" w:cs="Arial"/>
          <w:sz w:val="22"/>
          <w:szCs w:val="22"/>
          <w:lang w:val="sl-SI"/>
        </w:rPr>
        <w:t>oznavanj</w:t>
      </w:r>
      <w:r w:rsidR="00A2112B" w:rsidRPr="00DA3F61">
        <w:rPr>
          <w:rFonts w:ascii="Arial" w:hAnsi="Arial" w:cs="Arial"/>
          <w:sz w:val="22"/>
          <w:szCs w:val="22"/>
          <w:lang w:val="sl-SI"/>
        </w:rPr>
        <w:t>e</w:t>
      </w:r>
      <w:r w:rsidRPr="00DA3F61">
        <w:rPr>
          <w:rFonts w:ascii="Arial" w:hAnsi="Arial" w:cs="Arial"/>
          <w:sz w:val="22"/>
          <w:szCs w:val="22"/>
          <w:lang w:val="sl-SI"/>
        </w:rPr>
        <w:t xml:space="preserve"> vsebinskega področja</w:t>
      </w:r>
    </w:p>
    <w:bookmarkEnd w:id="0"/>
    <w:p w14:paraId="2092D7B2" w14:textId="77777777" w:rsidR="00773831" w:rsidRPr="00DA3F61" w:rsidRDefault="00773831" w:rsidP="00456B84">
      <w:pPr>
        <w:rPr>
          <w:rFonts w:cs="Arial"/>
          <w:szCs w:val="20"/>
          <w:lang w:val="sl-SI" w:eastAsia="sl-SI"/>
        </w:rPr>
      </w:pPr>
    </w:p>
    <w:p w14:paraId="6035A8DD" w14:textId="77777777" w:rsidR="00456B84" w:rsidRPr="00DA3F61" w:rsidRDefault="00456B84" w:rsidP="00456B84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456B84" w:rsidRPr="00DA3F61" w14:paraId="7BC424C2" w14:textId="77777777" w:rsidTr="002A3F30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9C093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196DA6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409052C5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456B84" w:rsidRPr="00DA3F61" w14:paraId="044A7617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C31479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F5325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597DE1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1E2ECBB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456B84" w:rsidRPr="00DA3F61" w14:paraId="42B6701D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A109D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18F863" w14:textId="77777777" w:rsidR="00A2112B" w:rsidRPr="00DA3F61" w:rsidRDefault="00456B84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12B" w:rsidRPr="00DA3F61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3B8C6FB" w14:textId="30FDCA5A" w:rsidR="00456B84" w:rsidRPr="00DA3F61" w:rsidRDefault="00A2112B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456B84" w:rsidRPr="00DA3F61" w14:paraId="16BA42CE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F7D5B5" w14:textId="77777777" w:rsidR="00456B84" w:rsidRPr="00DA3F61" w:rsidRDefault="00062896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Vodja projekta (ime in p</w:t>
            </w:r>
            <w:r w:rsidR="00456B84" w:rsidRPr="00DA3F61">
              <w:rPr>
                <w:rFonts w:ascii="Arial" w:hAnsi="Arial" w:cs="Arial"/>
                <w:sz w:val="20"/>
                <w:szCs w:val="20"/>
              </w:rPr>
              <w:t>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CE8468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51212CE5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A19515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E0FB9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65B94A5E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C437E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A09679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212D2217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66D626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321A7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C0" w:rsidRPr="00DA3F61" w14:paraId="58DCD35A" w14:textId="77777777" w:rsidTr="002A3F30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D4FEEC" w14:textId="3E89E48E" w:rsidR="00FD48C0" w:rsidRPr="00DA3F61" w:rsidRDefault="00FD48C0" w:rsidP="00FD48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Vodilni strokovnjak za delo s </w:t>
            </w:r>
            <w:proofErr w:type="spellStart"/>
            <w:r w:rsidRPr="00DA3F61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Pr="00DA3F61">
              <w:rPr>
                <w:rFonts w:ascii="Arial" w:hAnsi="Arial" w:cs="Arial"/>
                <w:sz w:val="20"/>
                <w:szCs w:val="20"/>
              </w:rPr>
              <w:t xml:space="preserve"> podatki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448631" w14:textId="697B6977" w:rsidR="00FD48C0" w:rsidRPr="00DA3F61" w:rsidRDefault="00FD48C0" w:rsidP="00FD48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4DB69563" w14:textId="77777777" w:rsidTr="002A3F30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7CA7B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3A680E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5410CC02" w14:textId="77777777" w:rsidTr="002A3F30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8DC88F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540EBD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5C614A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B12C95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AC21E4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711C2837" w14:textId="77777777" w:rsidTr="002A3F30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6F3B60" w14:textId="5E86B669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Številka pogodbe</w:t>
            </w:r>
            <w:r w:rsidR="00A2112B" w:rsidRPr="00DA3F61">
              <w:t xml:space="preserve"> in </w:t>
            </w:r>
            <w:r w:rsidR="00A2112B" w:rsidRPr="00DA3F61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4592C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76C7E772" w14:textId="77777777" w:rsidTr="002A3F30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E603A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DA3F61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27B14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8C7D73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456B84" w:rsidRPr="00DA3F61" w14:paraId="4571221F" w14:textId="77777777" w:rsidTr="002A3F30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B55448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B6F2E24" w14:textId="77777777" w:rsidR="00456B84" w:rsidRPr="00DA3F61" w:rsidRDefault="00456B84" w:rsidP="002A3F3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49E8B5" w14:textId="77777777" w:rsidR="00456B84" w:rsidRPr="00DA3F61" w:rsidRDefault="00456B84" w:rsidP="002A3F3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456B84" w:rsidRPr="00DA3F61" w14:paraId="2D729837" w14:textId="77777777" w:rsidTr="002A3F30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10A224" w14:textId="3120265B" w:rsidR="00456B84" w:rsidRPr="00DA3F61" w:rsidRDefault="00456B84" w:rsidP="000C2C6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D87A5D" w:rsidRPr="00DA3F6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bookmarkStart w:id="1" w:name="_Hlk130802352"/>
            <w:r w:rsidR="00D87A5D" w:rsidRPr="00DA3F61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</w:t>
            </w:r>
            <w:bookmarkEnd w:id="1"/>
            <w:r w:rsidRPr="00DA3F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2926B3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BEA953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4E561C12" w14:textId="77777777" w:rsidTr="002A3F30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9C70A5" w14:textId="61E7AF0D" w:rsidR="00DA3F61" w:rsidRPr="00224A12" w:rsidRDefault="00DA3F61" w:rsidP="00DA3F6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</w:t>
            </w:r>
          </w:p>
          <w:p w14:paraId="599A35B1" w14:textId="571F5E9B" w:rsidR="00DA3F61" w:rsidRPr="00224A12" w:rsidRDefault="00DA3F61" w:rsidP="00DA3F6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vsaj 500.000,00 EUR brez DDV.</w:t>
            </w:r>
          </w:p>
          <w:p w14:paraId="20463F44" w14:textId="0C0AB9A5" w:rsidR="00456B84" w:rsidRPr="00DA3F61" w:rsidRDefault="00DA3F61" w:rsidP="00224A12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vsaj 150.000,00 EUR brez DDV oz. 200.000,00 EUR brez DDV, pri čemer skupna vrednost obeh prijavljenih referenčnih projektov znaša vsaj 500.000 EUR brez DDV.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5C50B" w14:textId="21F1E8D9" w:rsidR="00456B84" w:rsidRPr="00DA3F61" w:rsidRDefault="005B0A75" w:rsidP="002A3F30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951512" w14:textId="77777777" w:rsidR="00456B84" w:rsidRPr="00DA3F61" w:rsidRDefault="00456B84" w:rsidP="002A3F30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3A6F0BA7" w14:textId="77777777" w:rsidTr="002A3F30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7FB1C9" w14:textId="12EA5C63" w:rsidR="00456B84" w:rsidRPr="00DA3F61" w:rsidRDefault="00456B84" w:rsidP="00D87A5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se uporablja</w:t>
            </w:r>
            <w:r w:rsidR="002C450C" w:rsidRPr="00DA3F61">
              <w:rPr>
                <w:rFonts w:ascii="Arial" w:hAnsi="Arial" w:cs="Arial"/>
                <w:sz w:val="20"/>
                <w:szCs w:val="20"/>
              </w:rPr>
              <w:t xml:space="preserve"> za podporo področju izvajanja s</w:t>
            </w:r>
            <w:r w:rsidRPr="00DA3F61">
              <w:rPr>
                <w:rFonts w:ascii="Arial" w:hAnsi="Arial" w:cs="Arial"/>
                <w:sz w:val="20"/>
                <w:szCs w:val="20"/>
              </w:rPr>
              <w:t>kupne kmetijske politike</w:t>
            </w:r>
            <w:r w:rsidR="002359FA" w:rsidRPr="00DA3F61">
              <w:rPr>
                <w:rFonts w:ascii="Arial" w:hAnsi="Arial" w:cs="Arial"/>
                <w:sz w:val="20"/>
                <w:szCs w:val="20"/>
              </w:rPr>
              <w:t xml:space="preserve"> (SKP)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vsaj zadnji 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dve (</w:t>
            </w:r>
            <w:r w:rsidRPr="00DA3F61">
              <w:rPr>
                <w:rFonts w:ascii="Arial" w:hAnsi="Arial" w:cs="Arial"/>
                <w:sz w:val="20"/>
                <w:szCs w:val="20"/>
              </w:rPr>
              <w:t>2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)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leti</w:t>
            </w:r>
            <w:r w:rsidR="00D87A5D" w:rsidRPr="00DA3F6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D43E4B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6687A8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726CCB21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1ED46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Informacijski sistem pri svojem delovanju uporablja več različnih medsebojno povezanih grafičnih podlag.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C7E30A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5DCC20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24A81258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B99338" w14:textId="7B2BB4C1" w:rsidR="00456B84" w:rsidRPr="00DA3F61" w:rsidRDefault="00456B84" w:rsidP="002632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uporablja različne grafične podlage, k</w:t>
            </w:r>
            <w:r w:rsidR="00035211" w:rsidRPr="00DA3F61">
              <w:rPr>
                <w:rFonts w:ascii="Arial" w:hAnsi="Arial" w:cs="Arial"/>
                <w:sz w:val="20"/>
                <w:szCs w:val="20"/>
              </w:rPr>
              <w:t>ot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se uporabljajo pri ukrepih skupne kmetijske politike </w:t>
            </w:r>
            <w:r w:rsidR="00035211" w:rsidRPr="00DA3F61">
              <w:rPr>
                <w:rFonts w:ascii="Arial" w:hAnsi="Arial" w:cs="Arial"/>
                <w:sz w:val="20"/>
                <w:szCs w:val="20"/>
              </w:rPr>
              <w:t xml:space="preserve">(SKP) </w:t>
            </w:r>
            <w:r w:rsidRPr="00DA3F61">
              <w:rPr>
                <w:rFonts w:ascii="Arial" w:hAnsi="Arial" w:cs="Arial"/>
                <w:sz w:val="20"/>
                <w:szCs w:val="20"/>
              </w:rPr>
              <w:t>za potrebe izvajanja  IA</w:t>
            </w:r>
            <w:r w:rsidR="005D612B" w:rsidRPr="00DA3F61">
              <w:rPr>
                <w:rFonts w:ascii="Arial" w:hAnsi="Arial" w:cs="Arial"/>
                <w:sz w:val="20"/>
                <w:szCs w:val="20"/>
              </w:rPr>
              <w:t>K</w:t>
            </w:r>
            <w:r w:rsidRPr="00DA3F61">
              <w:rPr>
                <w:rFonts w:ascii="Arial" w:hAnsi="Arial" w:cs="Arial"/>
                <w:sz w:val="20"/>
                <w:szCs w:val="20"/>
              </w:rPr>
              <w:t>S</w:t>
            </w:r>
            <w:r w:rsidR="00D87A5D" w:rsidRPr="00DA3F61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51AA47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FE44F4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14F06457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D47B4E" w14:textId="591AAAFB" w:rsidR="00456B84" w:rsidRPr="00DA3F61" w:rsidRDefault="00456B84" w:rsidP="00A66EE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Informacijski sistem uporablja </w:t>
            </w:r>
            <w:r w:rsidR="004A5170" w:rsidRPr="00DA3F61">
              <w:rPr>
                <w:rFonts w:ascii="Arial" w:hAnsi="Arial" w:cs="Arial"/>
                <w:sz w:val="20"/>
                <w:szCs w:val="20"/>
              </w:rPr>
              <w:t xml:space="preserve">(obdeluje) </w:t>
            </w:r>
            <w:r w:rsidRPr="00DA3F61">
              <w:rPr>
                <w:rFonts w:ascii="Arial" w:hAnsi="Arial" w:cs="Arial"/>
                <w:sz w:val="20"/>
                <w:szCs w:val="20"/>
              </w:rPr>
              <w:t>v svojem procesu najmanj naslednje grafične podlage: LPIS grafične podlaga, grafične podlage kontrol na kraju samem, grafične podlage, ki se uporabljajo v procesu daljinskega zaznavanja.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B482A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5C2B28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68774C88" w14:textId="77777777" w:rsidTr="002A3F30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462A08" w14:textId="0E7F806F" w:rsidR="00456B84" w:rsidRPr="00DA3F61" w:rsidRDefault="00456B84" w:rsidP="002632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Informacijski sistem v svojih procesih uporablja prečiščene in obdelane podatke </w:t>
            </w:r>
            <w:proofErr w:type="spellStart"/>
            <w:r w:rsidRPr="00DA3F61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Pr="00DA3F61">
              <w:rPr>
                <w:rFonts w:ascii="Arial" w:hAnsi="Arial" w:cs="Arial"/>
                <w:sz w:val="20"/>
                <w:szCs w:val="20"/>
              </w:rPr>
              <w:t>, ki so kot osnova dostopni preko ESA</w:t>
            </w:r>
            <w:r w:rsidR="002359FA" w:rsidRPr="00DA3F61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DA3F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C7593C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B734F4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</w:tbl>
    <w:p w14:paraId="3372B6BB" w14:textId="77777777" w:rsidR="00456B84" w:rsidRPr="00DA3F61" w:rsidRDefault="00456B84" w:rsidP="00773831">
      <w:pPr>
        <w:pStyle w:val="Default"/>
        <w:spacing w:line="243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p w14:paraId="0DDA0280" w14:textId="77777777" w:rsidR="00456B84" w:rsidRPr="00DA3F61" w:rsidRDefault="00456B84" w:rsidP="00456B84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2" w:name="_Hlk4498508"/>
      <w:r w:rsidRPr="00DA3F61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ta razpis) v celoti</w:t>
      </w:r>
      <w:bookmarkStart w:id="3" w:name="_Hlk4498766"/>
      <w:r w:rsidRPr="00DA3F61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3"/>
      <w:r w:rsidRPr="00DA3F61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p w14:paraId="7F9E9108" w14:textId="77777777" w:rsidR="00783D51" w:rsidRPr="00DA3F61" w:rsidRDefault="00783D51" w:rsidP="00D4086E">
      <w:pPr>
        <w:pStyle w:val="Default"/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783D51" w:rsidRPr="00DA3F61" w14:paraId="33127732" w14:textId="77777777" w:rsidTr="004B25A8">
        <w:trPr>
          <w:trHeight w:val="229"/>
        </w:trPr>
        <w:tc>
          <w:tcPr>
            <w:tcW w:w="3601" w:type="dxa"/>
          </w:tcPr>
          <w:p w14:paraId="012EEA61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</w:p>
          <w:p w14:paraId="7FE2321F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 xml:space="preserve">Kraj: 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Pr="00DA3F61">
              <w:rPr>
                <w:rFonts w:cs="Arial"/>
                <w:lang w:val="sl-SI" w:eastAsia="sl-SI"/>
              </w:rPr>
            </w:r>
            <w:r w:rsidRPr="00DA3F61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23A9D9E2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650" w:type="dxa"/>
          </w:tcPr>
          <w:p w14:paraId="46187377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eastAsia="Calibri" w:cs="Arial"/>
                <w:szCs w:val="20"/>
                <w:lang w:val="sl-SI"/>
              </w:rPr>
              <w:t>Referenčni naročnik</w:t>
            </w:r>
            <w:r w:rsidRPr="00DA3F61">
              <w:rPr>
                <w:rFonts w:cs="Arial"/>
                <w:szCs w:val="20"/>
                <w:lang w:val="sl-SI"/>
              </w:rPr>
              <w:t>:</w:t>
            </w:r>
            <w:r w:rsidRPr="00DA3F61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DA3F61">
              <w:rPr>
                <w:rFonts w:cs="Arial"/>
                <w:szCs w:val="20"/>
                <w:lang w:val="sl-SI"/>
              </w:rPr>
            </w:r>
            <w:r w:rsidRPr="00DA3F61">
              <w:rPr>
                <w:rFonts w:cs="Arial"/>
                <w:szCs w:val="20"/>
                <w:lang w:val="sl-SI"/>
              </w:rPr>
              <w:fldChar w:fldCharType="separate"/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83D51" w:rsidRPr="00DA3F61" w14:paraId="44654723" w14:textId="77777777" w:rsidTr="004B25A8">
        <w:trPr>
          <w:trHeight w:val="460"/>
        </w:trPr>
        <w:tc>
          <w:tcPr>
            <w:tcW w:w="3601" w:type="dxa"/>
          </w:tcPr>
          <w:p w14:paraId="66738045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>Datum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="00224A12">
              <w:rPr>
                <w:rFonts w:cs="Arial"/>
                <w:lang w:val="sl-SI" w:eastAsia="sl-SI"/>
              </w:rPr>
            </w:r>
            <w:r w:rsidR="00224A12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  <w:r w:rsidRPr="00DA3F61">
              <w:rPr>
                <w:rFonts w:cs="Arial"/>
                <w:lang w:val="sl-SI" w:eastAsia="sl-SI"/>
              </w:rPr>
              <w:t xml:space="preserve">: 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Pr="00DA3F61">
              <w:rPr>
                <w:rFonts w:cs="Arial"/>
                <w:lang w:val="sl-SI" w:eastAsia="sl-SI"/>
              </w:rPr>
            </w:r>
            <w:r w:rsidRPr="00DA3F61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780CBF5D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650" w:type="dxa"/>
          </w:tcPr>
          <w:p w14:paraId="1C164CFF" w14:textId="77777777" w:rsidR="00783D51" w:rsidRPr="00DA3F61" w:rsidRDefault="00783D51" w:rsidP="004B25A8">
            <w:pPr>
              <w:spacing w:after="120"/>
              <w:jc w:val="both"/>
              <w:rPr>
                <w:rFonts w:cs="Arial"/>
                <w:szCs w:val="20"/>
                <w:lang w:val="sl-SI"/>
              </w:rPr>
            </w:pPr>
            <w:r w:rsidRPr="00DA3F61">
              <w:rPr>
                <w:rFonts w:cs="Arial"/>
                <w:szCs w:val="20"/>
                <w:lang w:val="sl-SI"/>
              </w:rPr>
              <w:t>_______________________</w:t>
            </w:r>
          </w:p>
          <w:p w14:paraId="1E949001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sz w:val="16"/>
                <w:szCs w:val="16"/>
                <w:lang w:val="sl-SI"/>
              </w:rPr>
              <w:t xml:space="preserve">Podpis referenčnega naročnika </w:t>
            </w:r>
          </w:p>
        </w:tc>
      </w:tr>
    </w:tbl>
    <w:p w14:paraId="7C66DC35" w14:textId="77777777" w:rsidR="00783D51" w:rsidRPr="00DA3F61" w:rsidRDefault="00783D51" w:rsidP="00D4086E">
      <w:pPr>
        <w:pStyle w:val="Default"/>
      </w:pPr>
    </w:p>
    <w:p w14:paraId="45BDB6E0" w14:textId="77777777" w:rsidR="004A5170" w:rsidRPr="00DA3F61" w:rsidRDefault="004A5170" w:rsidP="00D4086E">
      <w:pPr>
        <w:pStyle w:val="Default"/>
      </w:pPr>
    </w:p>
    <w:p w14:paraId="51375168" w14:textId="77777777" w:rsidR="004A5170" w:rsidRPr="00DA3F61" w:rsidRDefault="004A5170" w:rsidP="00D4086E">
      <w:pPr>
        <w:pStyle w:val="Default"/>
      </w:pPr>
    </w:p>
    <w:bookmarkEnd w:id="2"/>
    <w:p w14:paraId="111ADCEF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4E9A8415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  <w:r w:rsidRPr="00DA3F61">
        <w:rPr>
          <w:rFonts w:ascii="Arial" w:hAnsi="Arial" w:cs="Arial"/>
          <w:sz w:val="20"/>
          <w:szCs w:val="20"/>
        </w:rPr>
        <w:t xml:space="preserve">V primeru izpolnjevanja več referenc se obrazec kopira v ustreznem številu izvodov. </w:t>
      </w:r>
    </w:p>
    <w:p w14:paraId="18C9E981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150FC578" w14:textId="1B848917" w:rsidR="00456B84" w:rsidRPr="00DA3F61" w:rsidRDefault="00456B84" w:rsidP="00456B84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A3F61">
        <w:rPr>
          <w:rFonts w:ascii="Arial" w:hAnsi="Arial" w:cs="Arial"/>
          <w:sz w:val="20"/>
          <w:szCs w:val="20"/>
        </w:rPr>
        <w:t>Ponudnik lahko zahtevane lastnosti referenčnega projekta izkaže z največ dvema (2) referenčnima projektoma v skladu s točko</w:t>
      </w:r>
      <w:r w:rsidR="009F23EA" w:rsidRPr="00DA3F61">
        <w:rPr>
          <w:rFonts w:ascii="Arial" w:hAnsi="Arial" w:cs="Arial"/>
          <w:sz w:val="20"/>
          <w:szCs w:val="20"/>
        </w:rPr>
        <w:t xml:space="preserve"> 8.1.4.1</w:t>
      </w:r>
      <w:r w:rsidRPr="00DA3F61">
        <w:rPr>
          <w:rFonts w:ascii="Arial" w:hAnsi="Arial" w:cs="Arial"/>
          <w:sz w:val="20"/>
          <w:szCs w:val="20"/>
        </w:rPr>
        <w:t xml:space="preserve"> Navodil ponudnikom.</w:t>
      </w:r>
    </w:p>
    <w:p w14:paraId="19174AA3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2D9711FA" w14:textId="77777777" w:rsidR="00456B84" w:rsidRPr="00DA3F61" w:rsidRDefault="00783D51" w:rsidP="004A5170">
      <w:pPr>
        <w:jc w:val="both"/>
        <w:rPr>
          <w:lang w:val="sl-SI" w:eastAsia="sl-SI"/>
        </w:rPr>
      </w:pPr>
      <w:r w:rsidRPr="00DA3F61">
        <w:rPr>
          <w:lang w:val="sl-SI" w:eastAsia="sl-SI"/>
        </w:rPr>
        <w:t>Referenčni naročnik lahko to referenčno potrdilo podpiše elektronsko s kvalificiranim digitalnim potrdilom.</w:t>
      </w:r>
    </w:p>
    <w:p w14:paraId="17997798" w14:textId="77777777" w:rsidR="00456B84" w:rsidRPr="00DA3F61" w:rsidRDefault="00456B84" w:rsidP="00456B84">
      <w:pPr>
        <w:rPr>
          <w:lang w:val="sl-SI" w:eastAsia="sl-SI"/>
        </w:rPr>
      </w:pPr>
    </w:p>
    <w:sectPr w:rsidR="00456B84" w:rsidRPr="00DA3F61" w:rsidSect="006E2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E8BE" w14:textId="77777777" w:rsidR="00771C1E" w:rsidRDefault="00771C1E" w:rsidP="00075FB6">
      <w:pPr>
        <w:spacing w:line="240" w:lineRule="auto"/>
      </w:pPr>
      <w:r>
        <w:separator/>
      </w:r>
    </w:p>
  </w:endnote>
  <w:endnote w:type="continuationSeparator" w:id="0">
    <w:p w14:paraId="4D63E82A" w14:textId="77777777" w:rsidR="00771C1E" w:rsidRDefault="00771C1E" w:rsidP="00075F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41864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BDA287" w14:textId="58A5DCA8" w:rsidR="004A5170" w:rsidRDefault="00773831" w:rsidP="004A5170">
            <w:r>
              <w:t>4300-6/2025</w:t>
            </w:r>
          </w:p>
          <w:p w14:paraId="504D9E51" w14:textId="6DA09F75" w:rsidR="00075FB6" w:rsidRDefault="00075FB6" w:rsidP="00773831">
            <w:pPr>
              <w:pStyle w:val="Noga"/>
              <w:jc w:val="right"/>
            </w:pPr>
            <w:r w:rsidRPr="004A5170">
              <w:rPr>
                <w:sz w:val="18"/>
                <w:szCs w:val="18"/>
                <w:lang w:val="sl-SI"/>
              </w:rPr>
              <w:t xml:space="preserve">Stran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PAGE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  <w:r w:rsidRPr="004A5170">
              <w:rPr>
                <w:sz w:val="18"/>
                <w:szCs w:val="18"/>
                <w:lang w:val="sl-SI"/>
              </w:rPr>
              <w:t xml:space="preserve"> od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NUMPAGES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F693" w14:textId="77777777" w:rsidR="00771C1E" w:rsidRDefault="00771C1E" w:rsidP="00075FB6">
      <w:pPr>
        <w:spacing w:line="240" w:lineRule="auto"/>
      </w:pPr>
      <w:r>
        <w:separator/>
      </w:r>
    </w:p>
  </w:footnote>
  <w:footnote w:type="continuationSeparator" w:id="0">
    <w:p w14:paraId="3CE02AD6" w14:textId="77777777" w:rsidR="00771C1E" w:rsidRDefault="00771C1E" w:rsidP="00075FB6">
      <w:pPr>
        <w:spacing w:line="240" w:lineRule="auto"/>
      </w:pPr>
      <w:r>
        <w:continuationSeparator/>
      </w:r>
    </w:p>
  </w:footnote>
  <w:footnote w:id="1">
    <w:p w14:paraId="33DC6A26" w14:textId="6F28F724" w:rsidR="00D87A5D" w:rsidRPr="005854D3" w:rsidRDefault="00D87A5D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lang w:val="sl-SI"/>
        </w:rPr>
        <w:t>I</w:t>
      </w:r>
      <w:r w:rsidRPr="00D87A5D">
        <w:rPr>
          <w:lang w:val="sl-SI"/>
        </w:rPr>
        <w:t>ntegrirani administrativni in kontrolni sistem</w:t>
      </w:r>
      <w:r>
        <w:rPr>
          <w:lang w:val="sl-SI"/>
        </w:rPr>
        <w:t>.</w:t>
      </w:r>
    </w:p>
  </w:footnote>
  <w:footnote w:id="2">
    <w:p w14:paraId="4C6ED281" w14:textId="42634E97" w:rsidR="002359FA" w:rsidRPr="002359FA" w:rsidRDefault="002359FA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2359FA">
        <w:t>European Space Agency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BB86" w14:textId="5F123058" w:rsidR="00075FB6" w:rsidRPr="000A0EBC" w:rsidRDefault="004A5170" w:rsidP="00075FB6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Obrazec »REFERENCA</w:t>
    </w:r>
    <w:r w:rsidR="005E1638">
      <w:rPr>
        <w:rFonts w:cs="Arial"/>
        <w:szCs w:val="20"/>
        <w:lang w:val="sl-SI" w:eastAsia="sl-SI"/>
      </w:rPr>
      <w:t xml:space="preserve"> </w:t>
    </w:r>
    <w:r>
      <w:rPr>
        <w:rFonts w:cs="Arial"/>
        <w:szCs w:val="20"/>
        <w:lang w:val="sl-SI" w:eastAsia="sl-SI"/>
      </w:rPr>
      <w:t>2</w:t>
    </w:r>
    <w:r w:rsidR="00A2112B">
      <w:rPr>
        <w:rFonts w:cs="Arial"/>
        <w:szCs w:val="20"/>
        <w:lang w:val="sl-SI" w:eastAsia="sl-SI"/>
      </w:rPr>
      <w:t xml:space="preserve"> -</w:t>
    </w:r>
    <w:r w:rsidRPr="004A5170">
      <w:rPr>
        <w:rFonts w:cs="Arial"/>
        <w:szCs w:val="20"/>
        <w:lang w:val="sl-SI" w:eastAsia="sl-SI"/>
      </w:rPr>
      <w:t xml:space="preserve"> </w:t>
    </w:r>
    <w:r w:rsidR="00A2112B">
      <w:rPr>
        <w:rFonts w:cs="Arial"/>
        <w:szCs w:val="20"/>
        <w:lang w:val="sl-SI" w:eastAsia="sl-SI"/>
      </w:rPr>
      <w:t>P</w:t>
    </w:r>
    <w:r w:rsidRPr="004A5170">
      <w:rPr>
        <w:rFonts w:cs="Arial"/>
        <w:szCs w:val="20"/>
        <w:lang w:val="sl-SI" w:eastAsia="sl-SI"/>
      </w:rPr>
      <w:t>oznavanj</w:t>
    </w:r>
    <w:r w:rsidR="00A2112B">
      <w:rPr>
        <w:rFonts w:cs="Arial"/>
        <w:szCs w:val="20"/>
        <w:lang w:val="sl-SI" w:eastAsia="sl-SI"/>
      </w:rPr>
      <w:t>e</w:t>
    </w:r>
    <w:r w:rsidRPr="004A5170">
      <w:rPr>
        <w:rFonts w:cs="Arial"/>
        <w:szCs w:val="20"/>
        <w:lang w:val="sl-SI" w:eastAsia="sl-SI"/>
      </w:rPr>
      <w:t xml:space="preserve"> vsebinskega področja</w:t>
    </w:r>
    <w:r w:rsidR="00075FB6" w:rsidRPr="000A0EBC">
      <w:rPr>
        <w:rFonts w:cs="Arial"/>
        <w:szCs w:val="20"/>
        <w:lang w:val="sl-SI" w:eastAsia="sl-SI"/>
      </w:rPr>
      <w:t>«</w:t>
    </w:r>
  </w:p>
  <w:p w14:paraId="08730B12" w14:textId="77777777" w:rsidR="00075FB6" w:rsidRPr="00E70C3B" w:rsidRDefault="00075FB6">
    <w:pPr>
      <w:pStyle w:val="Glava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62E11"/>
    <w:multiLevelType w:val="hybridMultilevel"/>
    <w:tmpl w:val="13248E5E"/>
    <w:lvl w:ilvl="0" w:tplc="8B3851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806B3"/>
    <w:multiLevelType w:val="hybridMultilevel"/>
    <w:tmpl w:val="B16C2296"/>
    <w:lvl w:ilvl="0" w:tplc="A1F481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404533">
    <w:abstractNumId w:val="1"/>
  </w:num>
  <w:num w:numId="2" w16cid:durableId="601765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B84"/>
    <w:rsid w:val="00000272"/>
    <w:rsid w:val="00035211"/>
    <w:rsid w:val="00062896"/>
    <w:rsid w:val="00066509"/>
    <w:rsid w:val="00073A02"/>
    <w:rsid w:val="00075FB6"/>
    <w:rsid w:val="000C184D"/>
    <w:rsid w:val="000C2C66"/>
    <w:rsid w:val="00162257"/>
    <w:rsid w:val="001F0B5C"/>
    <w:rsid w:val="00224A12"/>
    <w:rsid w:val="002359FA"/>
    <w:rsid w:val="00263283"/>
    <w:rsid w:val="002C450C"/>
    <w:rsid w:val="0042067E"/>
    <w:rsid w:val="00456B84"/>
    <w:rsid w:val="004A5170"/>
    <w:rsid w:val="00573A59"/>
    <w:rsid w:val="005854D3"/>
    <w:rsid w:val="005B0A75"/>
    <w:rsid w:val="005D612B"/>
    <w:rsid w:val="005E1638"/>
    <w:rsid w:val="006E2AA1"/>
    <w:rsid w:val="007335AF"/>
    <w:rsid w:val="00765BE7"/>
    <w:rsid w:val="00771C1E"/>
    <w:rsid w:val="00773831"/>
    <w:rsid w:val="00783D51"/>
    <w:rsid w:val="00981750"/>
    <w:rsid w:val="009F23EA"/>
    <w:rsid w:val="009F5586"/>
    <w:rsid w:val="00A2112B"/>
    <w:rsid w:val="00A56471"/>
    <w:rsid w:val="00A66EE1"/>
    <w:rsid w:val="00AE7629"/>
    <w:rsid w:val="00BF1BEF"/>
    <w:rsid w:val="00C257CB"/>
    <w:rsid w:val="00D4086E"/>
    <w:rsid w:val="00D837A4"/>
    <w:rsid w:val="00D87A5D"/>
    <w:rsid w:val="00DA3F61"/>
    <w:rsid w:val="00DE19B4"/>
    <w:rsid w:val="00E40B0B"/>
    <w:rsid w:val="00E45A8B"/>
    <w:rsid w:val="00E70C3B"/>
    <w:rsid w:val="00F36F46"/>
    <w:rsid w:val="00F5670F"/>
    <w:rsid w:val="00FD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84A"/>
  <w15:docId w15:val="{0C7DF80E-A284-4497-9D37-6CBB4AB0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B84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56B84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456B84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efault">
    <w:name w:val="Default"/>
    <w:rsid w:val="00456B84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456B84"/>
    <w:pPr>
      <w:spacing w:line="246" w:lineRule="atLeast"/>
    </w:pPr>
    <w:rPr>
      <w:rFonts w:cs="Times New Roman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28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2896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0C18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184D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184D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18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184D"/>
    <w:rPr>
      <w:rFonts w:ascii="Arial" w:eastAsia="Times New Roman" w:hAnsi="Arial" w:cs="Times New Roman"/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C450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C450C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C450C"/>
    <w:rPr>
      <w:vertAlign w:val="superscript"/>
    </w:rPr>
  </w:style>
  <w:style w:type="paragraph" w:styleId="Revizija">
    <w:name w:val="Revision"/>
    <w:hidden/>
    <w:uiPriority w:val="99"/>
    <w:semiHidden/>
    <w:rsid w:val="00AE762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A742F7-FBA0-488C-886F-0F6BB848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14</cp:revision>
  <dcterms:created xsi:type="dcterms:W3CDTF">2023-03-27T07:47:00Z</dcterms:created>
  <dcterms:modified xsi:type="dcterms:W3CDTF">2025-04-17T12:25:00Z</dcterms:modified>
</cp:coreProperties>
</file>